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B6454A">
      <w:pPr>
        <w:jc w:val="both"/>
      </w:pPr>
      <w:bookmarkStart w:id="0" w:name="_GoBack"/>
      <w:bookmarkEnd w:id="0"/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D63FA1">
        <w:rPr>
          <w:kern w:val="1"/>
        </w:rPr>
        <w:t xml:space="preserve"> Волгоградской области</w:t>
      </w:r>
      <w:r>
        <w:rPr>
          <w:kern w:val="1"/>
        </w:rPr>
        <w:t xml:space="preserve">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Pr="00D01E38">
        <w:rPr>
          <w:kern w:val="1"/>
        </w:rPr>
        <w:t xml:space="preserve">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 1065, от 23 мая 2016</w:t>
      </w:r>
      <w:proofErr w:type="gramEnd"/>
      <w:r>
        <w:rPr>
          <w:kern w:val="1"/>
        </w:rPr>
        <w:t xml:space="preserve"> г. №1197</w:t>
      </w:r>
      <w:r w:rsidR="00725460">
        <w:rPr>
          <w:kern w:val="1"/>
        </w:rPr>
        <w:t>, от 30 мая 2016 г. №1288</w:t>
      </w:r>
      <w:r w:rsidR="00DF0C18">
        <w:rPr>
          <w:kern w:val="1"/>
        </w:rPr>
        <w:t>, от 06.06.2016 г. № 1360</w:t>
      </w:r>
      <w:r w:rsidRPr="00D01E38">
        <w:rPr>
          <w:kern w:val="1"/>
        </w:rPr>
        <w:t>), внести следующ</w:t>
      </w:r>
      <w:r>
        <w:rPr>
          <w:kern w:val="1"/>
        </w:rPr>
        <w:t>и</w:t>
      </w:r>
      <w:r w:rsidRPr="00D01E38">
        <w:rPr>
          <w:kern w:val="1"/>
        </w:rPr>
        <w:t>е изменени</w:t>
      </w:r>
      <w:r>
        <w:rPr>
          <w:kern w:val="1"/>
        </w:rPr>
        <w:t>я</w:t>
      </w:r>
      <w:r w:rsidRPr="00D01E38">
        <w:rPr>
          <w:kern w:val="1"/>
        </w:rPr>
        <w:t>:</w:t>
      </w:r>
    </w:p>
    <w:p w:rsidR="00B6454A" w:rsidRDefault="00B6454A" w:rsidP="00462F98">
      <w:pPr>
        <w:jc w:val="both"/>
        <w:rPr>
          <w:kern w:val="1"/>
        </w:rPr>
      </w:pPr>
      <w:r>
        <w:rPr>
          <w:kern w:val="1"/>
        </w:rPr>
        <w:tab/>
        <w:t>1.1.</w:t>
      </w:r>
      <w:r w:rsidRPr="00462F98">
        <w:rPr>
          <w:kern w:val="1"/>
        </w:rPr>
        <w:t>В паспорте программы  раздел  «Объемы и источники финансирования</w:t>
      </w:r>
      <w:r w:rsidR="00D63FA1">
        <w:rPr>
          <w:kern w:val="1"/>
        </w:rPr>
        <w:t>»</w:t>
      </w:r>
      <w:r w:rsidRPr="00462F98">
        <w:rPr>
          <w:kern w:val="1"/>
        </w:rPr>
        <w:t xml:space="preserve">  изложить в новой редакции:</w:t>
      </w:r>
    </w:p>
    <w:p w:rsidR="00B6454A" w:rsidRDefault="00B6454A" w:rsidP="00462F98">
      <w:pPr>
        <w:jc w:val="both"/>
        <w:rPr>
          <w:kern w:val="1"/>
        </w:rPr>
      </w:pPr>
      <w:r w:rsidRPr="00462F98">
        <w:rPr>
          <w:kern w:val="1"/>
        </w:rPr>
        <w:t>«Финансирование Программы осуществляется за счет средств бюджета  городского округа город Михайловка Вол</w:t>
      </w:r>
      <w:r>
        <w:rPr>
          <w:kern w:val="1"/>
        </w:rPr>
        <w:t>го</w:t>
      </w:r>
      <w:r w:rsidR="00725460">
        <w:rPr>
          <w:kern w:val="1"/>
        </w:rPr>
        <w:t xml:space="preserve">градской области в сумме   </w:t>
      </w:r>
      <w:r w:rsidR="00997AA0">
        <w:rPr>
          <w:kern w:val="1"/>
        </w:rPr>
        <w:t>41028,3</w:t>
      </w:r>
      <w:r>
        <w:rPr>
          <w:kern w:val="1"/>
        </w:rPr>
        <w:t xml:space="preserve"> </w:t>
      </w:r>
      <w:r w:rsidRPr="00462F98">
        <w:rPr>
          <w:kern w:val="1"/>
        </w:rPr>
        <w:t xml:space="preserve">тыс.  рублей, в том числе: </w:t>
      </w:r>
    </w:p>
    <w:p w:rsidR="00B6454A" w:rsidRDefault="00725460" w:rsidP="00462F98">
      <w:pPr>
        <w:jc w:val="both"/>
        <w:rPr>
          <w:kern w:val="1"/>
        </w:rPr>
      </w:pPr>
      <w:r>
        <w:rPr>
          <w:kern w:val="1"/>
        </w:rPr>
        <w:t>2016 год – 15</w:t>
      </w:r>
      <w:r w:rsidR="00997AA0">
        <w:rPr>
          <w:kern w:val="1"/>
        </w:rPr>
        <w:t>906</w:t>
      </w:r>
      <w:r w:rsidR="00B6454A">
        <w:rPr>
          <w:kern w:val="1"/>
        </w:rPr>
        <w:t>,</w:t>
      </w:r>
      <w:r w:rsidR="00997AA0">
        <w:rPr>
          <w:kern w:val="1"/>
        </w:rPr>
        <w:t>3</w:t>
      </w:r>
      <w:r w:rsidR="00B6454A" w:rsidRPr="00462F98">
        <w:rPr>
          <w:kern w:val="1"/>
        </w:rPr>
        <w:t xml:space="preserve"> тыс. руб.; </w:t>
      </w:r>
    </w:p>
    <w:p w:rsidR="00B6454A" w:rsidRDefault="00B6454A" w:rsidP="00462F98">
      <w:pPr>
        <w:jc w:val="both"/>
        <w:rPr>
          <w:kern w:val="1"/>
        </w:rPr>
      </w:pPr>
      <w:r w:rsidRPr="00462F98">
        <w:rPr>
          <w:kern w:val="1"/>
        </w:rPr>
        <w:t xml:space="preserve">2017 год – 12561 тыс. руб.; </w:t>
      </w:r>
    </w:p>
    <w:p w:rsidR="00B6454A" w:rsidRPr="00D01E38" w:rsidRDefault="00B6454A" w:rsidP="00462F98">
      <w:pPr>
        <w:jc w:val="both"/>
        <w:rPr>
          <w:kern w:val="1"/>
        </w:rPr>
      </w:pPr>
      <w:r w:rsidRPr="00462F98">
        <w:rPr>
          <w:kern w:val="1"/>
        </w:rPr>
        <w:t>2018 год – 12561 тыс. руб.».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1</w:t>
      </w:r>
      <w:r>
        <w:rPr>
          <w:kern w:val="1"/>
        </w:rPr>
        <w:t>.2</w:t>
      </w:r>
      <w:r w:rsidRPr="00D01E38">
        <w:rPr>
          <w:kern w:val="1"/>
        </w:rPr>
        <w:t>. В программе:</w:t>
      </w:r>
    </w:p>
    <w:p w:rsidR="00B6454A" w:rsidRPr="00D01E38" w:rsidRDefault="00B6454A" w:rsidP="00D01E38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</w:rPr>
      </w:pPr>
      <w:r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lastRenderedPageBreak/>
              <w:t>измере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997AA0" w:rsidP="00462F9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23704,5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997AA0" w:rsidP="00462F9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7952,5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285,</w:t>
            </w:r>
            <w:r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"Папа, мама, я </w:t>
            </w:r>
            <w:proofErr w:type="gramStart"/>
            <w:r w:rsidRPr="00D01E38">
              <w:rPr>
                <w:kern w:val="1"/>
                <w:sz w:val="20"/>
                <w:szCs w:val="20"/>
              </w:rPr>
              <w:t>-с</w:t>
            </w:r>
            <w:proofErr w:type="gramEnd"/>
            <w:r w:rsidRPr="00D01E38">
              <w:rPr>
                <w:kern w:val="1"/>
                <w:sz w:val="20"/>
                <w:szCs w:val="20"/>
              </w:rPr>
              <w:t>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 xml:space="preserve">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</w:t>
            </w:r>
            <w:proofErr w:type="spellStart"/>
            <w:r>
              <w:rPr>
                <w:color w:val="000000"/>
                <w:kern w:val="1"/>
                <w:sz w:val="20"/>
                <w:szCs w:val="20"/>
              </w:rPr>
              <w:t>Михъайловка</w:t>
            </w:r>
            <w:proofErr w:type="spellEnd"/>
            <w:r>
              <w:rPr>
                <w:color w:val="000000"/>
                <w:kern w:val="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24604,5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443DCD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8252,5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>МБУ ДОЛ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13168,6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4398,6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Количество детей, получивших  отдых и оздоровление в МБУ ДОЛ «Ленинец».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B6454A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Монтажно-наладочные </w:t>
            </w:r>
            <w:r>
              <w:rPr>
                <w:kern w:val="1"/>
                <w:sz w:val="20"/>
                <w:szCs w:val="20"/>
              </w:rPr>
              <w:lastRenderedPageBreak/>
              <w:t>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145,2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16423,8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7653,8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41028,3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15906,3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566582" w:rsidRPr="00566582" w:rsidRDefault="00B6454A" w:rsidP="00566582">
      <w:pPr>
        <w:pStyle w:val="Standard"/>
        <w:spacing w:line="100" w:lineRule="atLeast"/>
        <w:ind w:firstLine="708"/>
        <w:jc w:val="both"/>
      </w:pPr>
      <w:r w:rsidRPr="00D01E38">
        <w:rPr>
          <w:color w:val="000000"/>
          <w:kern w:val="1"/>
        </w:rPr>
        <w:t xml:space="preserve">2. </w:t>
      </w:r>
      <w:r w:rsidR="00566582" w:rsidRPr="00566582">
        <w:rPr>
          <w:color w:val="000000"/>
        </w:rPr>
        <w:t xml:space="preserve">Настоящее постановление вступает в силу со дня внесения соответствующих изменений в решение Михайловской городской Думы </w:t>
      </w:r>
      <w:r w:rsidR="00566582">
        <w:rPr>
          <w:color w:val="000000"/>
        </w:rPr>
        <w:t xml:space="preserve">    </w:t>
      </w:r>
      <w:r w:rsidR="00566582" w:rsidRPr="00566582">
        <w:rPr>
          <w:color w:val="000000"/>
        </w:rPr>
        <w:t>от 29 декабря 2015 г</w:t>
      </w:r>
      <w:r w:rsidR="00D63FA1">
        <w:rPr>
          <w:color w:val="000000"/>
        </w:rPr>
        <w:t xml:space="preserve">. </w:t>
      </w:r>
      <w:r w:rsidR="00566582" w:rsidRPr="00566582">
        <w:rPr>
          <w:color w:val="000000"/>
        </w:rPr>
        <w:t>№ 1031</w:t>
      </w:r>
      <w:r w:rsidR="00D63FA1">
        <w:rPr>
          <w:color w:val="000000"/>
        </w:rPr>
        <w:t xml:space="preserve"> </w:t>
      </w:r>
      <w:r w:rsidR="00566582" w:rsidRPr="00566582">
        <w:rPr>
          <w:color w:val="000000"/>
        </w:rPr>
        <w:t>«О бюджете городского округа город Михайловка на 2016 год и плановый период 2017 и 2018 годов» и подлежит официальному опубликованию.</w:t>
      </w:r>
    </w:p>
    <w:p w:rsidR="00566582" w:rsidRPr="00566582" w:rsidRDefault="00566582" w:rsidP="00566582">
      <w:pPr>
        <w:autoSpaceDN w:val="0"/>
        <w:jc w:val="both"/>
        <w:textAlignment w:val="baseline"/>
        <w:rPr>
          <w:kern w:val="3"/>
        </w:rPr>
      </w:pPr>
    </w:p>
    <w:p w:rsidR="0069128D" w:rsidRPr="0069128D" w:rsidRDefault="0069128D" w:rsidP="0069128D">
      <w:pPr>
        <w:ind w:firstLine="708"/>
        <w:jc w:val="both"/>
        <w:rPr>
          <w:color w:val="000000"/>
          <w:kern w:val="1"/>
        </w:rPr>
      </w:pPr>
    </w:p>
    <w:p w:rsidR="00B6454A" w:rsidRDefault="00B6454A" w:rsidP="0069128D">
      <w:pPr>
        <w:spacing w:line="100" w:lineRule="atLeast"/>
        <w:ind w:firstLine="708"/>
        <w:jc w:val="both"/>
        <w:textAlignment w:val="baseline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566582">
        <w:t xml:space="preserve">                 </w:t>
      </w:r>
      <w:proofErr w:type="spellStart"/>
      <w:r>
        <w:t>И.Н.Эфрос</w:t>
      </w:r>
      <w:proofErr w:type="spellEnd"/>
    </w:p>
    <w:sectPr w:rsidR="00B6454A" w:rsidSect="001F72E7">
      <w:headerReference w:type="first" r:id="rId8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63" w:rsidRDefault="00EA3963">
      <w:r>
        <w:separator/>
      </w:r>
    </w:p>
  </w:endnote>
  <w:endnote w:type="continuationSeparator" w:id="0">
    <w:p w:rsidR="00EA3963" w:rsidRDefault="00E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63" w:rsidRDefault="00EA3963">
      <w:r>
        <w:separator/>
      </w:r>
    </w:p>
  </w:footnote>
  <w:footnote w:type="continuationSeparator" w:id="0">
    <w:p w:rsidR="00EA3963" w:rsidRDefault="00EA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о</w:t>
    </w:r>
    <w:r w:rsidR="00B736ED">
      <w:t xml:space="preserve">т  </w:t>
    </w:r>
    <w:r w:rsidR="006E22F3">
      <w:t>07 июля 2016 г.</w:t>
    </w:r>
    <w:r w:rsidR="00B6454A">
      <w:t xml:space="preserve">             </w:t>
    </w:r>
    <w:r w:rsidR="004C7FA6">
      <w:t xml:space="preserve">           </w:t>
    </w:r>
    <w:r w:rsidR="00B6454A">
      <w:t xml:space="preserve">    </w:t>
    </w:r>
    <w:r w:rsidR="00725460">
      <w:t xml:space="preserve"> </w:t>
    </w:r>
    <w:r w:rsidR="00B6454A">
      <w:t xml:space="preserve">№ </w:t>
    </w:r>
    <w:r w:rsidR="006E22F3">
      <w:t>1704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A1153"/>
    <w:rsid w:val="000F5107"/>
    <w:rsid w:val="00103688"/>
    <w:rsid w:val="00115767"/>
    <w:rsid w:val="00171CB7"/>
    <w:rsid w:val="001A10A1"/>
    <w:rsid w:val="001E3C42"/>
    <w:rsid w:val="001F72E7"/>
    <w:rsid w:val="002C7D37"/>
    <w:rsid w:val="003320D7"/>
    <w:rsid w:val="003907BE"/>
    <w:rsid w:val="003C28C5"/>
    <w:rsid w:val="004159F5"/>
    <w:rsid w:val="00443DCD"/>
    <w:rsid w:val="00445D61"/>
    <w:rsid w:val="00462F98"/>
    <w:rsid w:val="004820AE"/>
    <w:rsid w:val="004C7FA6"/>
    <w:rsid w:val="00553F36"/>
    <w:rsid w:val="00561942"/>
    <w:rsid w:val="00566582"/>
    <w:rsid w:val="00577CD9"/>
    <w:rsid w:val="005D10C8"/>
    <w:rsid w:val="005D602F"/>
    <w:rsid w:val="006225ED"/>
    <w:rsid w:val="00647F36"/>
    <w:rsid w:val="0069128D"/>
    <w:rsid w:val="006A60B9"/>
    <w:rsid w:val="006E22F3"/>
    <w:rsid w:val="00725460"/>
    <w:rsid w:val="007555F8"/>
    <w:rsid w:val="00757A98"/>
    <w:rsid w:val="007D1214"/>
    <w:rsid w:val="007E3394"/>
    <w:rsid w:val="00833366"/>
    <w:rsid w:val="00847BEC"/>
    <w:rsid w:val="00867E63"/>
    <w:rsid w:val="008D283D"/>
    <w:rsid w:val="00925BBF"/>
    <w:rsid w:val="00986C6B"/>
    <w:rsid w:val="009931DE"/>
    <w:rsid w:val="00997AA0"/>
    <w:rsid w:val="00A14A95"/>
    <w:rsid w:val="00B03FDC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10CFC"/>
    <w:rsid w:val="00C45B0C"/>
    <w:rsid w:val="00C47015"/>
    <w:rsid w:val="00C524D2"/>
    <w:rsid w:val="00D01E38"/>
    <w:rsid w:val="00D630AB"/>
    <w:rsid w:val="00D63FA1"/>
    <w:rsid w:val="00DA690B"/>
    <w:rsid w:val="00DF0C18"/>
    <w:rsid w:val="00E27B83"/>
    <w:rsid w:val="00E36555"/>
    <w:rsid w:val="00EA2FE5"/>
    <w:rsid w:val="00EA3963"/>
    <w:rsid w:val="00EA4550"/>
    <w:rsid w:val="00EC3480"/>
    <w:rsid w:val="00F26C93"/>
    <w:rsid w:val="00F70421"/>
    <w:rsid w:val="00FA5F2B"/>
    <w:rsid w:val="00FB1CA0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nik</cp:lastModifiedBy>
  <cp:revision>2</cp:revision>
  <cp:lastPrinted>2016-07-07T09:52:00Z</cp:lastPrinted>
  <dcterms:created xsi:type="dcterms:W3CDTF">2016-07-18T06:48:00Z</dcterms:created>
  <dcterms:modified xsi:type="dcterms:W3CDTF">2016-07-18T06:48:00Z</dcterms:modified>
</cp:coreProperties>
</file>